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E65E63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6B2D76" w:rsidRDefault="006B2D76" w:rsidP="006B2D76">
            <w:pPr>
              <w:rPr>
                <w:b/>
                <w:i/>
                <w:sz w:val="24"/>
                <w:szCs w:val="24"/>
                <w:lang w:val="en-GB"/>
              </w:rPr>
            </w:pP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 of subject: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6B2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Discriptive geometry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6B2D76" w:rsidRDefault="006B2D76" w:rsidP="006B2D76">
            <w:pPr>
              <w:jc w:val="both"/>
              <w:rPr>
                <w:b/>
                <w:i/>
                <w:sz w:val="24"/>
                <w:szCs w:val="24"/>
                <w:lang w:val="en-GB"/>
              </w:rPr>
            </w:pP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RTTAG1AENE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6B2D76" w:rsidP="006B2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 of hours: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lec+gs</w:t>
            </w:r>
            <w:r w:rsidR="00E65E63"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="00E65E63"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</w:p>
          <w:p w:rsidR="00E65E63" w:rsidRPr="00E65E63" w:rsidRDefault="009521CE" w:rsidP="001A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1+0+2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6B2D7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="00E65E63"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="00E65E63"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 w:rsidR="009521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</w:p>
          <w:p w:rsidR="00E65E63" w:rsidRPr="00E65E63" w:rsidRDefault="006B2D7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r w:rsidR="00E65E63"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="00E65E63"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65E63" w:rsidRPr="00E65E63" w:rsidRDefault="006B2D7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 mark</w:t>
            </w:r>
          </w:p>
        </w:tc>
      </w:tr>
      <w:tr w:rsidR="00E65E63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6B2D7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 coordinator</w:t>
            </w:r>
            <w:r w:rsidR="00E65E63"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E65E63" w:rsidRDefault="003C676C" w:rsidP="003C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21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Gabriella</w:t>
            </w:r>
            <w:r w:rsidRPr="009521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21CE" w:rsidRPr="009521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Oroszlány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040E65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Title:</w:t>
            </w:r>
          </w:p>
          <w:p w:rsidR="00E65E63" w:rsidRPr="00E65E63" w:rsidRDefault="006B2D7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 lecturer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6B2D76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r w:rsidR="00E65E63"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="00E65E63"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E65E63" w:rsidRPr="00E65E63" w:rsidRDefault="006B2D76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-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6B2D7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E65E63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F" w:rsidRPr="00FB317F" w:rsidRDefault="00FB317F" w:rsidP="00FB317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B317F">
              <w:rPr>
                <w:rFonts w:ascii="Times New Roman" w:hAnsi="Times New Roman" w:cs="Times New Roman"/>
                <w:sz w:val="24"/>
                <w:lang w:val="en-GB"/>
              </w:rPr>
              <w:t>Knowledge of the essential technical –and design principles, methods and relationships: basic concepts of the plan and the space geometry</w:t>
            </w:r>
            <w:r w:rsidRPr="00FB317F">
              <w:rPr>
                <w:rFonts w:ascii="Times New Roman" w:hAnsi="Times New Roman" w:cs="Times New Roman"/>
                <w:sz w:val="24"/>
                <w:lang w:val="en-GB"/>
              </w:rPr>
              <w:br/>
              <w:t>Modes of representation:  1  Perspective   2  Axonometry</w:t>
            </w:r>
            <w:r w:rsidRPr="00FB317F">
              <w:rPr>
                <w:rFonts w:ascii="Times New Roman" w:hAnsi="Times New Roman" w:cs="Times New Roman"/>
                <w:sz w:val="24"/>
                <w:lang w:val="en-GB"/>
              </w:rPr>
              <w:br/>
              <w:t>Monge’s multi-view representation</w:t>
            </w:r>
            <w:r w:rsidRPr="00FB317F">
              <w:rPr>
                <w:rFonts w:ascii="Times New Roman" w:hAnsi="Times New Roman" w:cs="Times New Roman"/>
                <w:sz w:val="24"/>
                <w:lang w:val="en-GB"/>
              </w:rPr>
              <w:br/>
              <w:t>Representation  of  polyhedra, intersecting a polyhedron with a line or planes, intersection. Representation of solids of revolution, their intersection with a line, with planes, intersection.</w:t>
            </w:r>
            <w:r w:rsidRPr="00FB317F">
              <w:rPr>
                <w:rFonts w:ascii="Times New Roman" w:hAnsi="Times New Roman" w:cs="Times New Roman"/>
                <w:sz w:val="24"/>
                <w:lang w:val="en-GB"/>
              </w:rPr>
              <w:br/>
              <w:t>Image plane transformation, rotation, surface development.</w:t>
            </w:r>
            <w:r w:rsidRPr="00FB317F">
              <w:rPr>
                <w:rFonts w:ascii="Times New Roman" w:hAnsi="Times New Roman" w:cs="Times New Roman"/>
                <w:sz w:val="24"/>
                <w:lang w:val="en-GB"/>
              </w:rPr>
              <w:br/>
              <w:t>Application of computer-aided graphic systems for the display of the constructions</w:t>
            </w:r>
          </w:p>
          <w:p w:rsidR="002B564B" w:rsidRPr="00CD489B" w:rsidRDefault="002B564B" w:rsidP="00CD4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6B2D7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CD489B" w:rsidRPr="00CD489B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9B" w:rsidRPr="00CD489B" w:rsidRDefault="00CD489B" w:rsidP="00C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="009D42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D4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Szunyogh G.: Ábrázoló geometriai szerkesztések – OE - BGK - Elektronikus Jegyzet</w:t>
            </w:r>
          </w:p>
        </w:tc>
      </w:tr>
      <w:tr w:rsidR="00E65E63" w:rsidRPr="0070226B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CD489B" w:rsidP="00CD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70226B" w:rsidRPr="00702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Bársony</w:t>
            </w:r>
            <w:r w:rsidR="003A08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I.: Műszaki ábrázoló geometria. </w:t>
            </w:r>
            <w:hyperlink r:id="rId5" w:history="1">
              <w:r w:rsidR="003A0819" w:rsidRPr="003A081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Szega Books Kft</w:t>
              </w:r>
            </w:hyperlink>
            <w:r w:rsidR="003A08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Pécs</w:t>
            </w:r>
            <w:r w:rsidR="003A0819" w:rsidRPr="007022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A08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920471" w:rsidRDefault="00FB317F" w:rsidP="00920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1CE" w:rsidRPr="00920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1CE" w:rsidRPr="00CB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71">
              <w:rPr>
                <w:rFonts w:ascii="Times New Roman" w:hAnsi="Times New Roman" w:cs="Times New Roman"/>
                <w:sz w:val="24"/>
                <w:szCs w:val="24"/>
              </w:rPr>
              <w:t xml:space="preserve">Fóris T.: </w:t>
            </w:r>
            <w:r w:rsidR="00920471" w:rsidRPr="00920471">
              <w:rPr>
                <w:rFonts w:ascii="Times New Roman" w:hAnsi="Times New Roman" w:cs="Times New Roman"/>
                <w:sz w:val="24"/>
                <w:szCs w:val="24"/>
              </w:rPr>
              <w:t>A műszaki rajz alapjai. Síkmértan</w:t>
            </w:r>
            <w:r w:rsidR="00920471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</w:tr>
      <w:tr w:rsidR="009F77AE" w:rsidRPr="0045269B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E" w:rsidRPr="0045269B" w:rsidRDefault="00FB317F" w:rsidP="0004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7AE" w:rsidRPr="0045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="009F77AE" w:rsidRPr="0045269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="009F77AE" w:rsidRPr="0045269B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r w:rsidR="00040E65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electronic notes </w:t>
            </w:r>
            <w:r w:rsidR="00040E65">
              <w:rPr>
                <w:rFonts w:ascii="Times New Roman" w:hAnsi="Times New Roman" w:cs="Times New Roman"/>
                <w:sz w:val="24"/>
                <w:szCs w:val="24"/>
              </w:rPr>
              <w:t xml:space="preserve">and aids </w:t>
            </w:r>
            <w:r w:rsidR="00040E65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prepared by the instructor </w:t>
            </w:r>
          </w:p>
        </w:tc>
      </w:tr>
    </w:tbl>
    <w:p w:rsidR="008A69E9" w:rsidRDefault="008A69E9"/>
    <w:sectPr w:rsidR="008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2625"/>
    <w:multiLevelType w:val="hybridMultilevel"/>
    <w:tmpl w:val="36165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A6381"/>
    <w:multiLevelType w:val="hybridMultilevel"/>
    <w:tmpl w:val="32D2F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C3CF3"/>
    <w:multiLevelType w:val="hybridMultilevel"/>
    <w:tmpl w:val="1018CA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3"/>
    <w:rsid w:val="00040E65"/>
    <w:rsid w:val="0008447D"/>
    <w:rsid w:val="001A1EE9"/>
    <w:rsid w:val="002B564B"/>
    <w:rsid w:val="003A0819"/>
    <w:rsid w:val="003C676C"/>
    <w:rsid w:val="0045269B"/>
    <w:rsid w:val="004A1AA0"/>
    <w:rsid w:val="006B2D76"/>
    <w:rsid w:val="0070226B"/>
    <w:rsid w:val="00703842"/>
    <w:rsid w:val="008A69E9"/>
    <w:rsid w:val="00920471"/>
    <w:rsid w:val="009521CE"/>
    <w:rsid w:val="009D42AE"/>
    <w:rsid w:val="009F77AE"/>
    <w:rsid w:val="00CD489B"/>
    <w:rsid w:val="00E65E63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01EA-3BA9-4117-9DC9-8C55F14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02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D4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226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imszoveg">
    <w:name w:val="cimszoveg"/>
    <w:basedOn w:val="Bekezdsalapbettpusa"/>
    <w:rsid w:val="0070226B"/>
  </w:style>
  <w:style w:type="character" w:customStyle="1" w:styleId="Cmsor2Char">
    <w:name w:val="Címsor 2 Char"/>
    <w:basedOn w:val="Bekezdsalapbettpusa"/>
    <w:link w:val="Cmsor2"/>
    <w:uiPriority w:val="9"/>
    <w:semiHidden/>
    <w:rsid w:val="00CD48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CD48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D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-obuda.hu/" TargetMode="External"/><Relationship Id="rId5" Type="http://schemas.openxmlformats.org/officeDocument/2006/relationships/hyperlink" Target="https://www.antikvarium.hu/kiado/szega-books-kft-17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TTI_351</cp:lastModifiedBy>
  <cp:revision>4</cp:revision>
  <dcterms:created xsi:type="dcterms:W3CDTF">2016-11-22T12:45:00Z</dcterms:created>
  <dcterms:modified xsi:type="dcterms:W3CDTF">2017-01-12T13:04:00Z</dcterms:modified>
</cp:coreProperties>
</file>