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4D75E0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D75E0" w:rsidRDefault="00235B96" w:rsidP="0023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35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Ergonomics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D75E0" w:rsidRDefault="00235B96" w:rsidP="009D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235B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RTTER1AENE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6" w:rsidRPr="00E65E63" w:rsidRDefault="00235B96" w:rsidP="00235B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E65E63" w:rsidRPr="004D75E0" w:rsidRDefault="009D0DE7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1+</w:t>
            </w:r>
            <w:proofErr w:type="spellStart"/>
            <w:r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proofErr w:type="spellEnd"/>
            <w:r w:rsidR="00E65E63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+</w:t>
            </w:r>
            <w:r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6" w:rsidRPr="00E65E63" w:rsidRDefault="00235B96" w:rsidP="0023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3</w:t>
            </w:r>
          </w:p>
          <w:p w:rsidR="00235B96" w:rsidRPr="00E65E63" w:rsidRDefault="00235B96" w:rsidP="0023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4D75E0" w:rsidRDefault="00235B96" w:rsidP="0023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mark</w:t>
            </w:r>
            <w:r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235B96" w:rsidRPr="004D75E0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6" w:rsidRPr="00E65E63" w:rsidRDefault="00235B96" w:rsidP="00B4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35B96" w:rsidRPr="00E65E63" w:rsidRDefault="00A94369" w:rsidP="00B4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21C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Gabriella Oroszlány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Phd</w:t>
            </w:r>
            <w:bookmarkStart w:id="0" w:name="_GoBack"/>
            <w:bookmarkEnd w:id="0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6" w:rsidRPr="00E65E63" w:rsidRDefault="00235B96" w:rsidP="00B4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235B96" w:rsidRPr="00E65E63" w:rsidRDefault="00235B96" w:rsidP="00B4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lecturer</w:t>
            </w:r>
            <w:proofErr w:type="spellEnd"/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6" w:rsidRPr="004D75E0" w:rsidRDefault="00235B96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4D75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Előkövetelmény</w:t>
            </w:r>
            <w:proofErr w:type="spellEnd"/>
            <w:r w:rsidRPr="004D75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: </w:t>
            </w:r>
          </w:p>
          <w:p w:rsidR="00235B96" w:rsidRPr="004D75E0" w:rsidRDefault="00235B96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35B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RTTFO1AENE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35B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</w:t>
            </w:r>
            <w:proofErr w:type="spellEnd"/>
            <w:r w:rsidRPr="00235B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design I.</w:t>
            </w:r>
          </w:p>
        </w:tc>
      </w:tr>
      <w:tr w:rsidR="00E65E63" w:rsidRPr="004D75E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D75E0" w:rsidRDefault="00235B9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4D75E0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6" w:rsidRPr="006A4434" w:rsidRDefault="00235B96" w:rsidP="00235B9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>The concept, purpose and development stages of ergonomics. The man - product (machine) system. Anthropometric knowledge, the use of anthropometric data in design</w:t>
            </w:r>
          </w:p>
          <w:p w:rsidR="00235B96" w:rsidRPr="006A4434" w:rsidRDefault="00235B96" w:rsidP="00235B9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>Physiological and psychological bases of ergonomics: vision, hearing, smell, touch perception, memory.</w:t>
            </w:r>
          </w:p>
          <w:p w:rsidR="00235B96" w:rsidRPr="006A4434" w:rsidRDefault="00235B96" w:rsidP="00235B9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>Product ergonomics. The user base. Designer approaches. The ergonomic quality of the product. Ergonomic criteria.</w:t>
            </w:r>
          </w:p>
          <w:p w:rsidR="00235B96" w:rsidRPr="006A4434" w:rsidRDefault="00235B96" w:rsidP="00235B9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Biomechanical </w:t>
            </w:r>
            <w:proofErr w:type="gramStart"/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>bases ,</w:t>
            </w:r>
            <w:proofErr w:type="gramEnd"/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human power and applying torque .</w:t>
            </w:r>
          </w:p>
          <w:p w:rsidR="00235B96" w:rsidRPr="006A4434" w:rsidRDefault="00235B96" w:rsidP="00235B96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>Design for special groups, (significantly different from the average, restricted) user groups for. Process of product development, user involvement in product development. The ergonomics of product usage.</w:t>
            </w:r>
          </w:p>
          <w:p w:rsidR="00E65E63" w:rsidRDefault="00235B96" w:rsidP="00235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A4434">
              <w:rPr>
                <w:rFonts w:ascii="Times New Roman" w:hAnsi="Times New Roman"/>
                <w:sz w:val="24"/>
                <w:szCs w:val="24"/>
                <w:lang w:val="en-GB"/>
              </w:rPr>
              <w:t>Product informatics, advertising, packaging, the ergonomic aspects of creating documentation accompanying the product. Environmental ergonomics. Ergonomic design of work environment.</w:t>
            </w:r>
          </w:p>
          <w:p w:rsidR="00235B96" w:rsidRPr="004D75E0" w:rsidRDefault="00235B96" w:rsidP="00235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5E63" w:rsidRPr="004D75E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D75E0" w:rsidRDefault="00235B9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4D75E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D75E0" w:rsidRDefault="00E65E63" w:rsidP="009D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  <w:proofErr w:type="spellStart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Hercegfi</w:t>
            </w:r>
            <w:proofErr w:type="spellEnd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</w:t>
            </w:r>
            <w:proofErr w:type="gramStart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.,</w:t>
            </w:r>
            <w:proofErr w:type="gramEnd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Izsó L. (szerk.): Ergonómia. </w:t>
            </w:r>
            <w:proofErr w:type="spellStart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Typotex</w:t>
            </w:r>
            <w:proofErr w:type="spellEnd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Budapest, 2007.</w:t>
            </w:r>
          </w:p>
        </w:tc>
      </w:tr>
      <w:tr w:rsidR="00E65E63" w:rsidRPr="004D75E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D75E0" w:rsidRDefault="00E65E63" w:rsidP="009D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2. </w:t>
            </w:r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Becker </w:t>
            </w:r>
            <w:proofErr w:type="spellStart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Gy.-Kaucsek</w:t>
            </w:r>
            <w:proofErr w:type="spellEnd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</w:t>
            </w:r>
            <w:proofErr w:type="spellEnd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Termékergonómia</w:t>
            </w:r>
            <w:proofErr w:type="spellEnd"/>
            <w:r w:rsidR="009D0DE7"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pszichológia, Tölgyfa Kiadó, Bp.1996</w:t>
            </w:r>
          </w:p>
        </w:tc>
      </w:tr>
      <w:tr w:rsidR="00E65E63" w:rsidRPr="004D75E0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4D75E0" w:rsidRDefault="00E65E63" w:rsidP="009D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D75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  <w:hyperlink r:id="rId7" w:history="1">
              <w:r w:rsidR="0040551A" w:rsidRPr="004D75E0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https://elearning.uni-obuda.hu/</w:t>
              </w:r>
            </w:hyperlink>
            <w:r w:rsidR="0040551A" w:rsidRPr="004D75E0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proofErr w:type="spellStart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>electronic</w:t>
            </w:r>
            <w:proofErr w:type="spellEnd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B9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235B96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proofErr w:type="spellEnd"/>
            <w:r w:rsidR="00235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>prepared</w:t>
            </w:r>
            <w:proofErr w:type="spellEnd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B96" w:rsidRPr="00040E65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proofErr w:type="spellEnd"/>
          </w:p>
        </w:tc>
      </w:tr>
    </w:tbl>
    <w:p w:rsidR="008A69E9" w:rsidRDefault="008A69E9"/>
    <w:sectPr w:rsidR="008A6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D4E" w:rsidRDefault="00902D4E" w:rsidP="00DF2C19">
      <w:pPr>
        <w:spacing w:after="0" w:line="240" w:lineRule="auto"/>
      </w:pPr>
      <w:r>
        <w:separator/>
      </w:r>
    </w:p>
  </w:endnote>
  <w:endnote w:type="continuationSeparator" w:id="0">
    <w:p w:rsidR="00902D4E" w:rsidRDefault="00902D4E" w:rsidP="00DF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19" w:rsidRDefault="00DF2C1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19" w:rsidRDefault="00DF2C1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19" w:rsidRDefault="00DF2C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D4E" w:rsidRDefault="00902D4E" w:rsidP="00DF2C19">
      <w:pPr>
        <w:spacing w:after="0" w:line="240" w:lineRule="auto"/>
      </w:pPr>
      <w:r>
        <w:separator/>
      </w:r>
    </w:p>
  </w:footnote>
  <w:footnote w:type="continuationSeparator" w:id="0">
    <w:p w:rsidR="00902D4E" w:rsidRDefault="00902D4E" w:rsidP="00DF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19" w:rsidRDefault="00DF2C1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19" w:rsidRDefault="00DF2C1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19" w:rsidRDefault="00DF2C1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73632C4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08447D"/>
    <w:rsid w:val="00235B96"/>
    <w:rsid w:val="003E46FE"/>
    <w:rsid w:val="003E6F2C"/>
    <w:rsid w:val="0040551A"/>
    <w:rsid w:val="004D75E0"/>
    <w:rsid w:val="00733BCE"/>
    <w:rsid w:val="008124C2"/>
    <w:rsid w:val="008A69E9"/>
    <w:rsid w:val="00902D4E"/>
    <w:rsid w:val="009434F0"/>
    <w:rsid w:val="009D0DE7"/>
    <w:rsid w:val="00A94369"/>
    <w:rsid w:val="00AE0556"/>
    <w:rsid w:val="00DF2C19"/>
    <w:rsid w:val="00E65E6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ACA15-5424-4ABF-B514-0C398DD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C19"/>
  </w:style>
  <w:style w:type="paragraph" w:styleId="llb">
    <w:name w:val="footer"/>
    <w:basedOn w:val="Norml"/>
    <w:link w:val="llbChar"/>
    <w:uiPriority w:val="99"/>
    <w:unhideWhenUsed/>
    <w:rsid w:val="00DF2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C19"/>
  </w:style>
  <w:style w:type="character" w:styleId="Hiperhivatkozs">
    <w:name w:val="Hyperlink"/>
    <w:uiPriority w:val="99"/>
    <w:unhideWhenUsed/>
    <w:rsid w:val="0040551A"/>
    <w:rPr>
      <w:color w:val="0000FF"/>
      <w:u w:val="single"/>
    </w:rPr>
  </w:style>
  <w:style w:type="paragraph" w:styleId="Felsorols2">
    <w:name w:val="List Bullet 2"/>
    <w:basedOn w:val="Norml"/>
    <w:rsid w:val="00235B96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learning.uni-obuda.h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TTI_351</cp:lastModifiedBy>
  <cp:revision>3</cp:revision>
  <dcterms:created xsi:type="dcterms:W3CDTF">2016-11-23T15:55:00Z</dcterms:created>
  <dcterms:modified xsi:type="dcterms:W3CDTF">2017-01-12T13:30:00Z</dcterms:modified>
</cp:coreProperties>
</file>