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6A58D8" w:rsidRPr="00437FB9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8" w:rsidRDefault="006A58D8" w:rsidP="006A58D8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6A58D8" w:rsidRPr="008B7CB7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Fashion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design II.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8" w:rsidRPr="00BB45B9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D8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RTTET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2O</w:t>
            </w:r>
            <w:r w:rsidRPr="00D8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ENE</w:t>
            </w:r>
          </w:p>
          <w:p w:rsidR="006A58D8" w:rsidRPr="008B7CB7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8" w:rsidRPr="00E65E63" w:rsidRDefault="006A58D8" w:rsidP="006A5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6A58D8" w:rsidRPr="00BB45B9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4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2+0+2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8" w:rsidRPr="00E65E63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4</w:t>
            </w:r>
          </w:p>
          <w:p w:rsidR="006A58D8" w:rsidRPr="00E65E63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A58D8" w:rsidRPr="00BB45B9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58D8" w:rsidRPr="00437FB9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8" w:rsidRPr="00E65E63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6A58D8" w:rsidRPr="003C4A78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A78">
              <w:rPr>
                <w:rFonts w:ascii="Times New Roman" w:hAnsi="Times New Roman" w:cs="Times New Roman"/>
                <w:sz w:val="24"/>
                <w:szCs w:val="24"/>
              </w:rPr>
              <w:t>Dr. Hottó Éva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8" w:rsidRPr="00E65E63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6A58D8" w:rsidRPr="003C4A78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8" w:rsidRPr="00E65E63" w:rsidRDefault="006A58D8" w:rsidP="006A5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6A58D8" w:rsidRPr="006A58D8" w:rsidRDefault="006A58D8" w:rsidP="006A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B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6A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RTTET1OENE</w:t>
            </w:r>
            <w:r w:rsidRPr="006A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A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Fashion</w:t>
            </w:r>
            <w:proofErr w:type="spellEnd"/>
            <w:r w:rsidRPr="006A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design I.</w:t>
            </w:r>
          </w:p>
        </w:tc>
      </w:tr>
      <w:tr w:rsidR="00E65E63" w:rsidRPr="00437FB9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37FB9" w:rsidRDefault="006A58D8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437FB9" w:rsidTr="00861180">
        <w:trPr>
          <w:trHeight w:val="178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Types of commercial collections, characteristics of their making. Designing the basic wardrobe.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Designing the trend collection for a particular target group.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Analysing the connection between build peculiarities and aesthetic dressing. Basic build types and designing favourable garments for them according to colour types. 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Design-style consultancy.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Designing </w:t>
            </w:r>
            <w:proofErr w:type="spellStart"/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workwear</w:t>
            </w:r>
            <w:proofErr w:type="spellEnd"/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uniforms.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Fashion houses, designers, styles. Haute couture and </w:t>
            </w:r>
            <w:proofErr w:type="spellStart"/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Pret</w:t>
            </w:r>
            <w:proofErr w:type="spellEnd"/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-á-porter. Types of formal clothing, expectations of protocol. 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Market research according to given criteria. Compilation of bid collections, preparing documentation.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Description of typical kinds of footwear. The anatomy of the foot.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Ways of designing accessory collections.</w:t>
            </w:r>
          </w:p>
          <w:p w:rsidR="006A58D8" w:rsidRPr="00480059" w:rsidRDefault="006A58D8" w:rsidP="006A58D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Understanding the bases of computer-aided cut-pattern design.</w:t>
            </w:r>
          </w:p>
          <w:p w:rsidR="00E65E63" w:rsidRDefault="006A58D8" w:rsidP="006A58D8">
            <w:pPr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0059">
              <w:rPr>
                <w:rFonts w:ascii="Times New Roman" w:hAnsi="Times New Roman"/>
                <w:sz w:val="24"/>
                <w:szCs w:val="24"/>
                <w:lang w:val="en-GB"/>
              </w:rPr>
              <w:t>Creating and organizing collections for fashion shows and applications.</w:t>
            </w:r>
          </w:p>
          <w:p w:rsidR="006A58D8" w:rsidRPr="00437FB9" w:rsidRDefault="006A58D8" w:rsidP="006A58D8">
            <w:pPr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5E63" w:rsidRPr="00437FB9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37FB9" w:rsidRDefault="006A58D8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437FB9" w:rsidTr="00B13287">
        <w:trPr>
          <w:trHeight w:val="60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37FB9" w:rsidRDefault="00861180" w:rsidP="00DE5B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r w:rsidR="00B13287" w:rsidRPr="0043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B13287" w:rsidRPr="0043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Hottó Éva, Dr. </w:t>
            </w:r>
            <w:proofErr w:type="spellStart"/>
            <w:r w:rsidR="00B13287" w:rsidRPr="0043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habil</w:t>
            </w:r>
            <w:proofErr w:type="spellEnd"/>
            <w:r w:rsidR="00B13287" w:rsidRPr="0043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Kisfaludy Márta, Szűcs Ágnes: Bevezetés az öltözéktervezésbe I. OE RKK 6042, elektronikus jegyzet, 2013.</w:t>
            </w:r>
          </w:p>
        </w:tc>
      </w:tr>
      <w:tr w:rsidR="00E65E63" w:rsidRPr="00437FB9" w:rsidTr="00B13287">
        <w:trPr>
          <w:trHeight w:val="60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37FB9" w:rsidRDefault="00861180" w:rsidP="00DE5B5D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B13287" w:rsidRPr="00437FB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Dr. Hottó Éva, Dr. </w:t>
            </w:r>
            <w:proofErr w:type="spellStart"/>
            <w:r w:rsidR="00B13287" w:rsidRPr="00437FB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habil</w:t>
            </w:r>
            <w:proofErr w:type="spellEnd"/>
            <w:r w:rsidR="00B13287" w:rsidRPr="00437FB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Kisfaludy Márta, Szűcs Ágnes: Bevezetés az öltözéktervezésbe II. OE RKK 6052, elektronikus jegyzet, 2014. </w:t>
            </w:r>
          </w:p>
        </w:tc>
      </w:tr>
      <w:tr w:rsidR="00E65E63" w:rsidRPr="00437FB9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37FB9" w:rsidRDefault="00E65E63" w:rsidP="00DE5B5D">
            <w:pPr>
              <w:pStyle w:val="Szvegtrzs"/>
              <w:spacing w:after="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</w:pPr>
            <w:r w:rsidRPr="00437FB9">
              <w:rPr>
                <w:sz w:val="24"/>
                <w:szCs w:val="24"/>
              </w:rPr>
              <w:t xml:space="preserve">3. </w:t>
            </w:r>
            <w:r w:rsidR="00B13287" w:rsidRPr="00437FB9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Korona Péterné: Bőrtermékek és az öltözködés bőr kiegészítői ÓE-RKK 6064. Budapest, 2015.</w:t>
            </w:r>
          </w:p>
        </w:tc>
      </w:tr>
      <w:tr w:rsidR="00B13287" w:rsidRPr="00437FB9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87" w:rsidRPr="00DE5B5D" w:rsidRDefault="00B13287" w:rsidP="00DE5B5D">
            <w:pPr>
              <w:pStyle w:val="Szvegtrzs"/>
              <w:spacing w:after="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highlight w:val="yellow"/>
                <w:lang w:val="pt-BR"/>
              </w:rPr>
            </w:pPr>
            <w:r w:rsidRPr="00437FB9">
              <w:rPr>
                <w:sz w:val="24"/>
                <w:szCs w:val="24"/>
              </w:rPr>
              <w:t xml:space="preserve">4. </w:t>
            </w:r>
            <w:r w:rsidRPr="00437FB9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Dr. Beke J. - Farkas M. - Horváth A. – Kovács A. – Matlák Z.: Könnyű-ipari enciklopédia /1-2 Bőr- és bőrfeldolgozóipar; BMF-RKK-6000/II. Budapest, 2002</w:t>
            </w:r>
          </w:p>
        </w:tc>
      </w:tr>
      <w:tr w:rsidR="00B13287" w:rsidRPr="00437FB9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87" w:rsidRPr="00437FB9" w:rsidRDefault="00B13287" w:rsidP="00DE5B5D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437FB9">
              <w:rPr>
                <w:sz w:val="24"/>
                <w:szCs w:val="24"/>
              </w:rPr>
              <w:t>5.</w:t>
            </w:r>
            <w:r w:rsidRPr="00437F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FB9">
              <w:rPr>
                <w:sz w:val="24"/>
                <w:szCs w:val="24"/>
              </w:rPr>
              <w:t>Medveczkyné</w:t>
            </w:r>
            <w:proofErr w:type="spellEnd"/>
            <w:r w:rsidRPr="00437FB9">
              <w:rPr>
                <w:sz w:val="24"/>
                <w:szCs w:val="24"/>
              </w:rPr>
              <w:t xml:space="preserve"> P.B., Dr. Szűcs I, Szabó R</w:t>
            </w:r>
            <w:proofErr w:type="gramStart"/>
            <w:r w:rsidRPr="00437FB9">
              <w:rPr>
                <w:sz w:val="24"/>
                <w:szCs w:val="24"/>
              </w:rPr>
              <w:t>.,</w:t>
            </w:r>
            <w:proofErr w:type="gramEnd"/>
            <w:r w:rsidRPr="00437FB9">
              <w:rPr>
                <w:sz w:val="24"/>
                <w:szCs w:val="24"/>
              </w:rPr>
              <w:t>Pataki M. Dr. Kokasné P.L, Sinkáné K.A.:Könnyűipari enciklopédia I/3. - Textilipari technológiák - Budapest, BMF-RKK-6000/III. 2002;</w:t>
            </w:r>
          </w:p>
        </w:tc>
      </w:tr>
      <w:tr w:rsidR="00707043" w:rsidRPr="00437FB9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3" w:rsidRPr="00437FB9" w:rsidRDefault="00707043" w:rsidP="00DE5B5D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437FB9">
              <w:rPr>
                <w:sz w:val="24"/>
                <w:szCs w:val="24"/>
              </w:rPr>
              <w:t xml:space="preserve">6. </w:t>
            </w:r>
            <w:hyperlink r:id="rId5" w:history="1">
              <w:r w:rsidRPr="00437FB9">
                <w:rPr>
                  <w:rStyle w:val="Hiperhivatkozs"/>
                  <w:sz w:val="24"/>
                  <w:szCs w:val="24"/>
                </w:rPr>
                <w:t>https://elearning.uni-obuda.hu/</w:t>
              </w:r>
            </w:hyperlink>
            <w:r w:rsidRPr="00437FB9">
              <w:rPr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A58D8" w:rsidRPr="00040E65">
              <w:rPr>
                <w:sz w:val="24"/>
                <w:szCs w:val="24"/>
              </w:rPr>
              <w:t>electronic</w:t>
            </w:r>
            <w:proofErr w:type="spellEnd"/>
            <w:r w:rsidR="006A58D8" w:rsidRPr="00040E65">
              <w:rPr>
                <w:sz w:val="24"/>
                <w:szCs w:val="24"/>
              </w:rPr>
              <w:t xml:space="preserve"> </w:t>
            </w:r>
            <w:proofErr w:type="spellStart"/>
            <w:r w:rsidR="006A58D8" w:rsidRPr="00040E65">
              <w:rPr>
                <w:sz w:val="24"/>
                <w:szCs w:val="24"/>
              </w:rPr>
              <w:t>notes</w:t>
            </w:r>
            <w:proofErr w:type="spellEnd"/>
            <w:r w:rsidR="006A58D8" w:rsidRPr="00040E65">
              <w:rPr>
                <w:sz w:val="24"/>
                <w:szCs w:val="24"/>
              </w:rPr>
              <w:t xml:space="preserve"> </w:t>
            </w:r>
            <w:r w:rsidR="006A58D8">
              <w:rPr>
                <w:sz w:val="24"/>
                <w:szCs w:val="24"/>
              </w:rPr>
              <w:t xml:space="preserve">and </w:t>
            </w:r>
            <w:proofErr w:type="spellStart"/>
            <w:r w:rsidR="006A58D8">
              <w:rPr>
                <w:sz w:val="24"/>
                <w:szCs w:val="24"/>
              </w:rPr>
              <w:t>aids</w:t>
            </w:r>
            <w:proofErr w:type="spellEnd"/>
            <w:r w:rsidR="006A58D8">
              <w:rPr>
                <w:sz w:val="24"/>
                <w:szCs w:val="24"/>
              </w:rPr>
              <w:t xml:space="preserve"> </w:t>
            </w:r>
            <w:proofErr w:type="spellStart"/>
            <w:r w:rsidR="006A58D8" w:rsidRPr="00040E65">
              <w:rPr>
                <w:sz w:val="24"/>
                <w:szCs w:val="24"/>
              </w:rPr>
              <w:t>prepared</w:t>
            </w:r>
            <w:proofErr w:type="spellEnd"/>
            <w:r w:rsidR="006A58D8" w:rsidRPr="00040E65">
              <w:rPr>
                <w:sz w:val="24"/>
                <w:szCs w:val="24"/>
              </w:rPr>
              <w:t xml:space="preserve"> </w:t>
            </w:r>
            <w:proofErr w:type="spellStart"/>
            <w:r w:rsidR="006A58D8" w:rsidRPr="00040E65">
              <w:rPr>
                <w:sz w:val="24"/>
                <w:szCs w:val="24"/>
              </w:rPr>
              <w:t>by</w:t>
            </w:r>
            <w:proofErr w:type="spellEnd"/>
            <w:r w:rsidR="006A58D8" w:rsidRPr="00040E65">
              <w:rPr>
                <w:sz w:val="24"/>
                <w:szCs w:val="24"/>
              </w:rPr>
              <w:t xml:space="preserve"> </w:t>
            </w:r>
            <w:proofErr w:type="spellStart"/>
            <w:r w:rsidR="006A58D8" w:rsidRPr="00040E65">
              <w:rPr>
                <w:sz w:val="24"/>
                <w:szCs w:val="24"/>
              </w:rPr>
              <w:t>the</w:t>
            </w:r>
            <w:proofErr w:type="spellEnd"/>
            <w:r w:rsidR="006A58D8" w:rsidRPr="00040E65">
              <w:rPr>
                <w:sz w:val="24"/>
                <w:szCs w:val="24"/>
              </w:rPr>
              <w:t xml:space="preserve"> </w:t>
            </w:r>
            <w:proofErr w:type="spellStart"/>
            <w:r w:rsidR="006A58D8" w:rsidRPr="00040E65">
              <w:rPr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Pr="00437FB9" w:rsidRDefault="008A69E9">
      <w:pPr>
        <w:rPr>
          <w:sz w:val="24"/>
          <w:szCs w:val="24"/>
        </w:rPr>
      </w:pPr>
    </w:p>
    <w:p w:rsidR="00707043" w:rsidRDefault="00707043"/>
    <w:sectPr w:rsidR="0070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6D7D"/>
    <w:multiLevelType w:val="hybridMultilevel"/>
    <w:tmpl w:val="3B220026"/>
    <w:lvl w:ilvl="0" w:tplc="6D06EA76">
      <w:start w:val="3"/>
      <w:numFmt w:val="bullet"/>
      <w:pStyle w:val="Felsorol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3"/>
    <w:rsid w:val="002808E2"/>
    <w:rsid w:val="00437114"/>
    <w:rsid w:val="00437FB9"/>
    <w:rsid w:val="006A58D8"/>
    <w:rsid w:val="00707043"/>
    <w:rsid w:val="00861180"/>
    <w:rsid w:val="008A69E9"/>
    <w:rsid w:val="00AF70DA"/>
    <w:rsid w:val="00B13287"/>
    <w:rsid w:val="00DD3729"/>
    <w:rsid w:val="00DE5B5D"/>
    <w:rsid w:val="00E65E63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6B70-12AF-4AC2-B188-1236F277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132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32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0D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707043"/>
    <w:rPr>
      <w:color w:val="0000FF"/>
      <w:u w:val="single"/>
    </w:rPr>
  </w:style>
  <w:style w:type="paragraph" w:styleId="Felsorols2">
    <w:name w:val="List Bullet 2"/>
    <w:basedOn w:val="Norml"/>
    <w:rsid w:val="006A58D8"/>
    <w:pPr>
      <w:widowControl w:val="0"/>
      <w:numPr>
        <w:numId w:val="1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Koltai László</dc:creator>
  <cp:lastModifiedBy>Gabi</cp:lastModifiedBy>
  <cp:revision>2</cp:revision>
  <cp:lastPrinted>2016-10-18T15:01:00Z</cp:lastPrinted>
  <dcterms:created xsi:type="dcterms:W3CDTF">2016-11-28T07:43:00Z</dcterms:created>
  <dcterms:modified xsi:type="dcterms:W3CDTF">2016-11-28T07:43:00Z</dcterms:modified>
</cp:coreProperties>
</file>