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44F08" w14:textId="77777777" w:rsidR="00FE6D9D" w:rsidRDefault="00A951CF">
      <w:pPr>
        <w:spacing w:after="120" w:line="240" w:lineRule="auto"/>
        <w:jc w:val="center"/>
        <w:rPr>
          <w:lang w:val="en-US"/>
        </w:rPr>
      </w:pPr>
      <w:proofErr w:type="spellStart"/>
      <w:r>
        <w:rPr>
          <w:rFonts w:ascii="Times New Roman" w:hAnsi="Times New Roman" w:cs="Times New Roman"/>
          <w:b/>
          <w:smallCaps/>
          <w:sz w:val="24"/>
          <w:szCs w:val="24"/>
          <w:lang w:val="en-US"/>
        </w:rPr>
        <w:t>Tantárgylap</w:t>
      </w:r>
      <w:proofErr w:type="spellEnd"/>
    </w:p>
    <w:p w14:paraId="2A28B7BB" w14:textId="77777777" w:rsidR="00FE6D9D" w:rsidRDefault="00A951CF">
      <w:pPr>
        <w:spacing w:after="0" w:line="240" w:lineRule="auto"/>
        <w:jc w:val="center"/>
        <w:rPr>
          <w:rFonts w:ascii="Times New Roman" w:hAnsi="Times New Roman" w:cs="Times New Roman"/>
          <w:b/>
          <w:i/>
          <w:smallCaps/>
          <w:sz w:val="20"/>
          <w:szCs w:val="24"/>
        </w:rPr>
      </w:pPr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 xml:space="preserve">OE-KVK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>Villamosmérnöki</w:t>
      </w:r>
      <w:proofErr w:type="spellEnd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 xml:space="preserve"> BSc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>magyar</w:t>
      </w:r>
      <w:proofErr w:type="spellEnd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>nyelvű</w:t>
      </w:r>
      <w:proofErr w:type="spellEnd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>képzés</w:t>
      </w:r>
      <w:proofErr w:type="spellEnd"/>
    </w:p>
    <w:p w14:paraId="771D41E5" w14:textId="77777777" w:rsidR="00FE6D9D" w:rsidRDefault="00A951CF">
      <w:pPr>
        <w:spacing w:after="120" w:line="240" w:lineRule="auto"/>
        <w:jc w:val="center"/>
        <w:rPr>
          <w:rFonts w:ascii="Times New Roman" w:hAnsi="Times New Roman" w:cs="Times New Roman"/>
          <w:b/>
          <w:i/>
          <w:smallCaps/>
          <w:sz w:val="20"/>
          <w:szCs w:val="24"/>
        </w:rPr>
      </w:pPr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 xml:space="preserve">……………… 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>specializáció</w:t>
      </w:r>
      <w:proofErr w:type="spellEnd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>kötelező</w:t>
      </w:r>
      <w:proofErr w:type="spellEnd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mallCaps/>
          <w:sz w:val="20"/>
          <w:szCs w:val="24"/>
          <w:lang w:val="en-US"/>
        </w:rPr>
        <w:t>tantárgyai</w:t>
      </w:r>
      <w:proofErr w:type="spellEnd"/>
    </w:p>
    <w:tbl>
      <w:tblPr>
        <w:tblStyle w:val="Rcsostblzat"/>
        <w:tblW w:w="10206" w:type="dxa"/>
        <w:jc w:val="center"/>
        <w:tblCellMar>
          <w:left w:w="3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2265"/>
        <w:gridCol w:w="4539"/>
      </w:tblGrid>
      <w:tr w:rsidR="00FE6D9D" w14:paraId="4075FBAC" w14:textId="77777777">
        <w:trPr>
          <w:trHeight w:val="1569"/>
          <w:jc w:val="center"/>
        </w:trPr>
        <w:tc>
          <w:tcPr>
            <w:tcW w:w="3402" w:type="dxa"/>
            <w:shd w:val="clear" w:color="auto" w:fill="auto"/>
            <w:tcMar>
              <w:left w:w="37" w:type="dxa"/>
            </w:tcMar>
          </w:tcPr>
          <w:p w14:paraId="3875DA8A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Name of the subject:</w:t>
            </w:r>
          </w:p>
          <w:p w14:paraId="1C4DACC9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Mechatronics systems</w:t>
            </w:r>
          </w:p>
        </w:tc>
        <w:tc>
          <w:tcPr>
            <w:tcW w:w="2265" w:type="dxa"/>
            <w:shd w:val="clear" w:color="auto" w:fill="auto"/>
            <w:tcMar>
              <w:left w:w="37" w:type="dxa"/>
            </w:tcMar>
          </w:tcPr>
          <w:p w14:paraId="6AEA6DE3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Code:</w:t>
            </w:r>
          </w:p>
          <w:p w14:paraId="3E86999F" w14:textId="77777777" w:rsidR="00FE6D9D" w:rsidRDefault="00DE7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KMWMR5ABNE</w:t>
            </w:r>
          </w:p>
        </w:tc>
        <w:tc>
          <w:tcPr>
            <w:tcW w:w="4539" w:type="dxa"/>
            <w:shd w:val="clear" w:color="auto" w:fill="auto"/>
            <w:tcMar>
              <w:left w:w="37" w:type="dxa"/>
            </w:tcMar>
          </w:tcPr>
          <w:p w14:paraId="4CC041DA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lang w:val="en-US"/>
              </w:rPr>
              <w:t>Hours:</w:t>
            </w:r>
          </w:p>
          <w:p w14:paraId="06AB20EA" w14:textId="77777777" w:rsidR="00FE6D9D" w:rsidRDefault="00A951CF">
            <w:pPr>
              <w:tabs>
                <w:tab w:val="center" w:pos="1701"/>
                <w:tab w:val="center" w:pos="2835"/>
                <w:tab w:val="center" w:pos="3969"/>
              </w:tabs>
              <w:spacing w:after="0" w:line="240" w:lineRule="auto"/>
              <w:rPr>
                <w:rFonts w:ascii="Times New Roman" w:hAnsi="Times New Roman" w:cs="Times New Roman"/>
                <w:smallCaps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16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smallCaps/>
                <w:sz w:val="14"/>
                <w:szCs w:val="24"/>
                <w:u w:val="single"/>
                <w:lang w:val="en-US"/>
              </w:rPr>
              <w:t>Elmélet</w:t>
            </w:r>
            <w:proofErr w:type="spellEnd"/>
            <w:r>
              <w:rPr>
                <w:rFonts w:ascii="Times New Roman" w:hAnsi="Times New Roman" w:cs="Times New Roman"/>
                <w:i/>
                <w:smallCaps/>
                <w:sz w:val="14"/>
                <w:szCs w:val="24"/>
                <w:u w:val="single"/>
                <w:lang w:val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mallCaps/>
                <w:sz w:val="14"/>
                <w:szCs w:val="24"/>
                <w:u w:val="single"/>
                <w:lang w:val="en-US"/>
              </w:rPr>
              <w:t>Konzultáció</w:t>
            </w:r>
            <w:proofErr w:type="spellEnd"/>
            <w:r>
              <w:rPr>
                <w:rFonts w:ascii="Times New Roman" w:hAnsi="Times New Roman" w:cs="Times New Roman"/>
                <w:smallCaps/>
                <w:sz w:val="1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i/>
                <w:smallCaps/>
                <w:sz w:val="14"/>
                <w:szCs w:val="24"/>
                <w:u w:val="single"/>
                <w:lang w:val="en-US"/>
              </w:rPr>
              <w:t>Gyakorlat</w:t>
            </w:r>
            <w:proofErr w:type="spellEnd"/>
            <w:r>
              <w:rPr>
                <w:rFonts w:ascii="Times New Roman" w:hAnsi="Times New Roman" w:cs="Times New Roman"/>
                <w:smallCaps/>
                <w:sz w:val="1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i/>
                <w:smallCaps/>
                <w:sz w:val="14"/>
                <w:szCs w:val="24"/>
                <w:u w:val="single"/>
                <w:lang w:val="en-US"/>
              </w:rPr>
              <w:t>Labor</w:t>
            </w:r>
          </w:p>
          <w:p w14:paraId="6E1A66E1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bookmarkStart w:id="0" w:name="__DdeLink__88_674461853"/>
            <w:bookmarkEnd w:id="0"/>
            <w:proofErr w:type="spellStart"/>
            <w:r>
              <w:rPr>
                <w:rFonts w:ascii="Times New Roman" w:hAnsi="Times New Roman" w:cs="Times New Roman"/>
                <w:i/>
                <w:smallCaps/>
                <w:sz w:val="20"/>
                <w:szCs w:val="24"/>
                <w:lang w:val="en-US"/>
              </w:rPr>
              <w:t>Nappali</w:t>
            </w:r>
            <w:proofErr w:type="spellEnd"/>
            <w:r>
              <w:rPr>
                <w:rFonts w:ascii="Times New Roman" w:hAnsi="Times New Roman" w:cs="Times New Roman"/>
                <w:i/>
                <w:smallCaps/>
                <w:sz w:val="20"/>
                <w:szCs w:val="24"/>
                <w:lang w:val="en-US"/>
              </w:rPr>
              <w:t>:</w:t>
            </w:r>
          </w:p>
          <w:p w14:paraId="05E9B696" w14:textId="77777777" w:rsidR="00FE6D9D" w:rsidRDefault="00A951CF">
            <w:pPr>
              <w:spacing w:before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i/>
                <w:smallCaps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>Heti</w:t>
            </w:r>
            <w:proofErr w:type="spellEnd"/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ab/>
              <w:t xml:space="preserve">    1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ab/>
              <w:t xml:space="preserve">           0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  <w:lang w:val="en-US"/>
              </w:rPr>
              <w:tab/>
              <w:t xml:space="preserve">      2</w:t>
            </w:r>
          </w:p>
          <w:p w14:paraId="720E3AE2" w14:textId="77777777" w:rsidR="00FE6D9D" w:rsidRDefault="00A951CF">
            <w:pPr>
              <w:spacing w:before="60" w:line="240" w:lineRule="auto"/>
              <w:rPr>
                <w:rFonts w:ascii="Times New Roman" w:hAnsi="Times New Roman" w:cs="Times New Roman"/>
                <w:i/>
                <w:smallCaps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mallCaps/>
                <w:sz w:val="20"/>
                <w:szCs w:val="24"/>
                <w:lang w:val="en-US"/>
              </w:rPr>
              <w:t>Levelező</w:t>
            </w:r>
            <w:proofErr w:type="spellEnd"/>
            <w:r>
              <w:rPr>
                <w:rFonts w:ascii="Times New Roman" w:hAnsi="Times New Roman" w:cs="Times New Roman"/>
                <w:i/>
                <w:smallCaps/>
                <w:sz w:val="20"/>
                <w:szCs w:val="24"/>
                <w:lang w:val="en-US"/>
              </w:rPr>
              <w:t>:</w:t>
            </w:r>
          </w:p>
          <w:p w14:paraId="26F5D841" w14:textId="77777777" w:rsidR="00FE6D9D" w:rsidRDefault="00A951CF">
            <w:pPr>
              <w:tabs>
                <w:tab w:val="right" w:pos="1134"/>
                <w:tab w:val="center" w:pos="1701"/>
                <w:tab w:val="center" w:pos="2835"/>
                <w:tab w:val="center" w:pos="3969"/>
              </w:tabs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Féléves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8</w:t>
            </w:r>
          </w:p>
        </w:tc>
      </w:tr>
      <w:tr w:rsidR="00FE6D9D" w14:paraId="783FA9F6" w14:textId="77777777">
        <w:trPr>
          <w:trHeight w:val="1276"/>
          <w:jc w:val="center"/>
        </w:trPr>
        <w:tc>
          <w:tcPr>
            <w:tcW w:w="3402" w:type="dxa"/>
            <w:shd w:val="clear" w:color="auto" w:fill="auto"/>
            <w:tcMar>
              <w:left w:w="37" w:type="dxa"/>
            </w:tcMar>
          </w:tcPr>
          <w:p w14:paraId="0944C8F5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Credits:</w:t>
            </w:r>
          </w:p>
          <w:p w14:paraId="2EDE1FD1" w14:textId="77777777" w:rsidR="00FE6D9D" w:rsidRDefault="00A951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1A777357" w14:textId="77777777" w:rsidR="00FE6D9D" w:rsidRDefault="00A951CF">
            <w:pPr>
              <w:spacing w:before="60" w:after="60" w:line="240" w:lineRule="auto"/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Requirement:</w:t>
            </w:r>
          </w:p>
          <w:p w14:paraId="73907EFC" w14:textId="77777777" w:rsidR="00FE6D9D" w:rsidRDefault="00A951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</w:t>
            </w:r>
          </w:p>
        </w:tc>
        <w:tc>
          <w:tcPr>
            <w:tcW w:w="6804" w:type="dxa"/>
            <w:gridSpan w:val="2"/>
            <w:shd w:val="clear" w:color="auto" w:fill="auto"/>
            <w:tcMar>
              <w:left w:w="37" w:type="dxa"/>
            </w:tcMar>
          </w:tcPr>
          <w:p w14:paraId="09647419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Prerequisites:</w:t>
            </w:r>
          </w:p>
          <w:p w14:paraId="6DC6A1F2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……………………………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teljesítése</w:t>
            </w:r>
            <w:proofErr w:type="spellEnd"/>
          </w:p>
        </w:tc>
      </w:tr>
      <w:tr w:rsidR="00FE6D9D" w14:paraId="53ADBABC" w14:textId="77777777">
        <w:trPr>
          <w:trHeight w:val="992"/>
          <w:jc w:val="center"/>
        </w:trPr>
        <w:tc>
          <w:tcPr>
            <w:tcW w:w="3402" w:type="dxa"/>
            <w:shd w:val="clear" w:color="auto" w:fill="auto"/>
            <w:tcMar>
              <w:left w:w="37" w:type="dxa"/>
            </w:tcMar>
          </w:tcPr>
          <w:p w14:paraId="3D6835AF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Subject leader:</w:t>
            </w:r>
          </w:p>
          <w:p w14:paraId="61E04307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Dr. Schuster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György</w:t>
            </w:r>
            <w:proofErr w:type="spellEnd"/>
          </w:p>
        </w:tc>
        <w:tc>
          <w:tcPr>
            <w:tcW w:w="2265" w:type="dxa"/>
            <w:shd w:val="clear" w:color="auto" w:fill="auto"/>
            <w:tcMar>
              <w:left w:w="37" w:type="dxa"/>
            </w:tcMar>
          </w:tcPr>
          <w:p w14:paraId="7378562E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Rank:</w:t>
            </w:r>
          </w:p>
          <w:p w14:paraId="6A8F1F77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docens</w:t>
            </w:r>
            <w:proofErr w:type="spellEnd"/>
          </w:p>
        </w:tc>
        <w:tc>
          <w:tcPr>
            <w:tcW w:w="4539" w:type="dxa"/>
            <w:shd w:val="clear" w:color="auto" w:fill="auto"/>
            <w:tcMar>
              <w:left w:w="37" w:type="dxa"/>
            </w:tcMar>
          </w:tcPr>
          <w:p w14:paraId="0FB702B5" w14:textId="77777777" w:rsidR="00FE6D9D" w:rsidRDefault="00A951CF">
            <w:pPr>
              <w:spacing w:after="60" w:line="240" w:lineRule="auto"/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Faculty and department:</w:t>
            </w:r>
          </w:p>
          <w:p w14:paraId="7AEF917F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Kandó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Kálmán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faculty of electrical engineering</w:t>
            </w:r>
          </w:p>
        </w:tc>
      </w:tr>
      <w:tr w:rsidR="00FE6D9D" w14:paraId="34043E7F" w14:textId="77777777">
        <w:trPr>
          <w:trHeight w:val="992"/>
          <w:jc w:val="center"/>
        </w:trPr>
        <w:tc>
          <w:tcPr>
            <w:tcW w:w="10206" w:type="dxa"/>
            <w:gridSpan w:val="3"/>
            <w:shd w:val="clear" w:color="auto" w:fill="auto"/>
            <w:tcMar>
              <w:left w:w="37" w:type="dxa"/>
            </w:tcMar>
          </w:tcPr>
          <w:p w14:paraId="4AE1930A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Evaluation and control procedures:</w:t>
            </w:r>
          </w:p>
          <w:p w14:paraId="4AD2D12E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end of the semester, an exam is taken on the subject, the material of which is the material of lectures and laboratory exercises. A prerequisite for a successful exam is at least a sufficient level of knowledge of both theoretical and practical knowledge. The exam mark is the arithmetic mean of the marks obtained for practical and theoretical knowledge.</w:t>
            </w:r>
          </w:p>
          <w:p w14:paraId="14AFB6CB" w14:textId="77777777" w:rsidR="00FE6D9D" w:rsidRDefault="00FE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6D9D" w14:paraId="547EBB88" w14:textId="77777777">
        <w:trPr>
          <w:trHeight w:val="2835"/>
          <w:jc w:val="center"/>
        </w:trPr>
        <w:tc>
          <w:tcPr>
            <w:tcW w:w="10206" w:type="dxa"/>
            <w:gridSpan w:val="3"/>
            <w:shd w:val="clear" w:color="auto" w:fill="auto"/>
            <w:tcMar>
              <w:left w:w="37" w:type="dxa"/>
            </w:tcMar>
          </w:tcPr>
          <w:p w14:paraId="21DE632F" w14:textId="77777777" w:rsidR="00FE6D9D" w:rsidRDefault="00A951CF">
            <w:pPr>
              <w:spacing w:after="6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Description of educational material:</w:t>
            </w:r>
          </w:p>
          <w:p w14:paraId="6B8FBBC4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Theory </w:t>
            </w:r>
          </w:p>
          <w:p w14:paraId="0423492A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topic, areas and fields of application of mechatronics. </w:t>
            </w:r>
          </w:p>
          <w:p w14:paraId="58BA8694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Fine mechanical system elements, mechanisms, operations. Special micromechanical elements, procedures, operations. Sensors. Contact, elastic, optical, magnetic live sensors. </w:t>
            </w:r>
          </w:p>
          <w:p w14:paraId="06C9D00F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Their applicability, accuracy,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linearizations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14:paraId="073F7F55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 of processing. </w:t>
            </w:r>
          </w:p>
          <w:p w14:paraId="2A0495FB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Structure of systems, method of design, disturbances and their elimination.</w:t>
            </w:r>
          </w:p>
          <w:p w14:paraId="0CFA7735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Measurement and operation problems. Signal processing, signal conditioning. </w:t>
            </w:r>
          </w:p>
          <w:p w14:paraId="7FBBE87E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Processing equipment and transmission of information. </w:t>
            </w:r>
          </w:p>
          <w:p w14:paraId="66D32B79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Electrical motors. </w:t>
            </w:r>
          </w:p>
          <w:p w14:paraId="4E37AAFB" w14:textId="77777777" w:rsidR="00FE6D9D" w:rsidRDefault="00A951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Pneumatic, hydraulic and fluid systems. Questions of their application.</w:t>
            </w:r>
          </w:p>
          <w:p w14:paraId="48A739D9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  <w:p w14:paraId="52630B6E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Sensor measurement, optical sensors and signal conditioning. </w:t>
            </w:r>
          </w:p>
          <w:p w14:paraId="3CBA4D62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Sensor measurement, capacitive sensor circuits and their measurement. </w:t>
            </w:r>
          </w:p>
          <w:p w14:paraId="52377AF2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Sensor measurement, inductive sensor circuits and their measurement. </w:t>
            </w:r>
          </w:p>
          <w:p w14:paraId="357487A8" w14:textId="77777777" w:rsidR="00FE6D9D" w:rsidRDefault="00A951C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Building a complex system. </w:t>
            </w:r>
          </w:p>
          <w:p w14:paraId="52850788" w14:textId="77777777" w:rsidR="00FE6D9D" w:rsidRDefault="00FE6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9D" w14:paraId="09D485D7" w14:textId="77777777">
        <w:trPr>
          <w:trHeight w:val="1701"/>
          <w:jc w:val="center"/>
        </w:trPr>
        <w:tc>
          <w:tcPr>
            <w:tcW w:w="10206" w:type="dxa"/>
            <w:gridSpan w:val="3"/>
            <w:shd w:val="clear" w:color="auto" w:fill="auto"/>
            <w:tcMar>
              <w:left w:w="37" w:type="dxa"/>
            </w:tcMar>
          </w:tcPr>
          <w:p w14:paraId="1CED230E" w14:textId="77777777" w:rsidR="00FE6D9D" w:rsidRDefault="00A951CF"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0"/>
                <w:lang w:val="en-US"/>
              </w:rPr>
              <w:t>Competencies::</w:t>
            </w:r>
          </w:p>
          <w:p w14:paraId="506690F9" w14:textId="77777777" w:rsidR="00FE6D9D" w:rsidRDefault="00A951CF">
            <w:pPr>
              <w:pStyle w:val="Szvegtrz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Students should be able to design, analyze, rate, and troubleshoot the most commonly used mechatronic applications.</w:t>
            </w:r>
          </w:p>
        </w:tc>
      </w:tr>
      <w:tr w:rsidR="00FE6D9D" w14:paraId="7A12FCB2" w14:textId="77777777">
        <w:trPr>
          <w:trHeight w:val="1134"/>
          <w:jc w:val="center"/>
        </w:trPr>
        <w:tc>
          <w:tcPr>
            <w:tcW w:w="10206" w:type="dxa"/>
            <w:gridSpan w:val="3"/>
            <w:shd w:val="clear" w:color="auto" w:fill="auto"/>
            <w:tcMar>
              <w:left w:w="37" w:type="dxa"/>
            </w:tcMar>
          </w:tcPr>
          <w:p w14:paraId="391F335E" w14:textId="77777777" w:rsidR="00FE6D9D" w:rsidRDefault="00A951CF">
            <w:pPr>
              <w:spacing w:after="60" w:line="240" w:lineRule="auto"/>
              <w:rPr>
                <w:rFonts w:ascii="Times New Roman" w:hAnsi="Times New Roman" w:cs="Times New Roman"/>
                <w:b/>
                <w:i/>
                <w:smallCap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Irodalom</w:t>
            </w:r>
            <w:proofErr w:type="spellEnd"/>
            <w:r>
              <w:rPr>
                <w:rFonts w:ascii="Times New Roman" w:hAnsi="Times New Roman" w:cs="Times New Roman"/>
                <w:b/>
                <w:i/>
                <w:smallCaps/>
                <w:sz w:val="20"/>
                <w:szCs w:val="24"/>
                <w:lang w:val="en-US"/>
              </w:rPr>
              <w:t>:</w:t>
            </w:r>
          </w:p>
          <w:p w14:paraId="7D0261B4" w14:textId="77777777" w:rsidR="00FE6D9D" w:rsidRDefault="00A951CF">
            <w:pPr>
              <w:spacing w:after="0" w:line="240" w:lineRule="auto"/>
              <w:ind w:left="227" w:hanging="227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Materials published by instructors. </w:t>
            </w:r>
          </w:p>
          <w:p w14:paraId="5F6B3E4F" w14:textId="77777777" w:rsidR="00FE6D9D" w:rsidRDefault="00A951CF">
            <w:pPr>
              <w:spacing w:after="0" w:line="240" w:lineRule="auto"/>
              <w:ind w:left="227" w:hanging="227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http://www.mogi.bme.hu/TAMOP/mechatronikai_berendezesek_tervezese/book.html</w:t>
            </w:r>
          </w:p>
          <w:p w14:paraId="304249B9" w14:textId="77777777" w:rsidR="00FE6D9D" w:rsidRDefault="00A951CF">
            <w:pPr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</w:tc>
      </w:tr>
    </w:tbl>
    <w:p w14:paraId="4575253C" w14:textId="77777777" w:rsidR="00FE6D9D" w:rsidRDefault="00FE6D9D">
      <w:pPr>
        <w:spacing w:after="0" w:line="240" w:lineRule="auto"/>
      </w:pPr>
    </w:p>
    <w:sectPr w:rsidR="00FE6D9D">
      <w:pgSz w:w="11906" w:h="16838"/>
      <w:pgMar w:top="567" w:right="851" w:bottom="567" w:left="851" w:header="0" w:footer="0" w:gutter="0"/>
      <w:pgNumType w:start="1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9D"/>
    <w:rsid w:val="00A951CF"/>
    <w:rsid w:val="00C74D2A"/>
    <w:rsid w:val="00DE7769"/>
    <w:rsid w:val="00FE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99B2"/>
  <w15:docId w15:val="{256C8204-9E2E-4EF5-926B-01708B9E8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160B1"/>
    <w:pPr>
      <w:spacing w:after="160" w:line="259" w:lineRule="auto"/>
    </w:pPr>
    <w:rPr>
      <w:color w:val="00000A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A76602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Free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Listaszerbekezds">
    <w:name w:val="List Paragraph"/>
    <w:basedOn w:val="Norml"/>
    <w:uiPriority w:val="34"/>
    <w:qFormat/>
    <w:rsid w:val="00D42D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A7660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l"/>
    <w:qFormat/>
  </w:style>
  <w:style w:type="paragraph" w:customStyle="1" w:styleId="TableHeading">
    <w:name w:val="Table Heading"/>
    <w:basedOn w:val="TableContents"/>
    <w:qFormat/>
  </w:style>
  <w:style w:type="table" w:styleId="Rcsostblzat">
    <w:name w:val="Table Grid"/>
    <w:basedOn w:val="Normltblzat"/>
    <w:uiPriority w:val="39"/>
    <w:rsid w:val="006A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366E-7206-49EA-949F-C5636FEA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1772</Characters>
  <Application>Microsoft Office Word</Application>
  <DocSecurity>0</DocSecurity>
  <Lines>14</Lines>
  <Paragraphs>4</Paragraphs>
  <ScaleCrop>false</ScaleCrop>
  <Company>Óbudai Egyetem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Zsolt</dc:creator>
  <dc:description/>
  <cp:lastModifiedBy>Boda Istvánné</cp:lastModifiedBy>
  <cp:revision>2</cp:revision>
  <cp:lastPrinted>2019-05-16T11:26:00Z</cp:lastPrinted>
  <dcterms:created xsi:type="dcterms:W3CDTF">2021-04-29T11:50:00Z</dcterms:created>
  <dcterms:modified xsi:type="dcterms:W3CDTF">2021-04-29T11:50:00Z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Óbudai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